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77777777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459"/>
        <w:gridCol w:w="561"/>
        <w:gridCol w:w="701"/>
        <w:gridCol w:w="4053"/>
        <w:gridCol w:w="1936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C1E11E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676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7403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0CBAC3EB" w:rsidR="00EE1FB6" w:rsidRPr="00EB08A6" w:rsidRDefault="004F2203" w:rsidP="003162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08A6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 w:rsidR="00CB3318">
              <w:rPr>
                <w:rFonts w:ascii="Arial" w:hAnsi="Arial" w:cs="Arial"/>
                <w:bCs/>
                <w:sz w:val="18"/>
                <w:szCs w:val="18"/>
              </w:rPr>
              <w:t xml:space="preserve">Producción Publicitaría Digital 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322B45F3" w:rsidR="00EE1FB6" w:rsidRPr="0095144C" w:rsidRDefault="0095144C" w:rsidP="006F60E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144C">
              <w:rPr>
                <w:rFonts w:ascii="Arial" w:hAnsi="Arial" w:cs="Arial"/>
                <w:sz w:val="18"/>
                <w:szCs w:val="18"/>
              </w:rPr>
              <w:t>105847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38CE81E" w14:textId="77777777" w:rsidR="002F72CE" w:rsidRPr="002F72CE" w:rsidRDefault="002F72CE" w:rsidP="002F72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2F72CE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El Técnico Profesional en Producción Publicitaria Digital, de la Corporación de Educación Superior del Litoral, está en capacidad de producir artes publicitarios acorde a los objetivos de comunicación de una campaña publicitaria, apoyan el proceso de visualización digital de ideas, elementos y conceptos enfocados a la recordación y posicionamiento de productos, en forma creativa y artística, también producen Ilustraciones Digitales Vectoriales 2D y 3D (dos y tres dimensiones), crean, mejoran y mezclan imágenes fotográficas digitales e imágenes audiovisuales digitales, interpretando los conceptos básicos del Marketing </w:t>
            </w:r>
            <w:proofErr w:type="spellStart"/>
            <w:r w:rsidRPr="002F72CE">
              <w:rPr>
                <w:rFonts w:ascii="Arial" w:hAnsi="Arial" w:cs="Arial"/>
                <w:bCs/>
                <w:sz w:val="18"/>
                <w:szCs w:val="18"/>
                <w:lang w:val="es-CO"/>
              </w:rPr>
              <w:t>Mix</w:t>
            </w:r>
            <w:proofErr w:type="spellEnd"/>
            <w:r w:rsidRPr="002F72CE">
              <w:rPr>
                <w:rFonts w:ascii="Arial" w:hAnsi="Arial" w:cs="Arial"/>
                <w:bCs/>
                <w:sz w:val="18"/>
                <w:szCs w:val="18"/>
                <w:lang w:val="es-CO"/>
              </w:rPr>
              <w:t>.</w:t>
            </w:r>
          </w:p>
          <w:p w14:paraId="7FB1AC59" w14:textId="77777777" w:rsidR="002F72CE" w:rsidRPr="002F72CE" w:rsidRDefault="002F72CE" w:rsidP="002F72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2F72CE">
              <w:rPr>
                <w:rFonts w:ascii="Arial" w:hAnsi="Arial" w:cs="Arial"/>
                <w:bCs/>
                <w:sz w:val="18"/>
                <w:szCs w:val="18"/>
                <w:lang w:val="es-CO"/>
              </w:rPr>
              <w:t> </w:t>
            </w:r>
          </w:p>
          <w:p w14:paraId="07175AD9" w14:textId="14BA0EBC" w:rsidR="00EB08A6" w:rsidRPr="003162C7" w:rsidRDefault="002F72CE" w:rsidP="00316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2F72CE">
              <w:rPr>
                <w:rFonts w:ascii="Arial" w:hAnsi="Arial" w:cs="Arial"/>
                <w:bCs/>
                <w:sz w:val="18"/>
                <w:szCs w:val="18"/>
                <w:lang w:val="es-CO"/>
              </w:rPr>
              <w:t>Con habilidad para asimilar las nuevas tecnologías. Se caracteriza por tener un pensamiento creativo, innovador, proactivo, ecológico y globalizado; con un alto sentido ético y responsable socialmente.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E4928B8" w14:textId="77777777" w:rsidR="00A90455" w:rsidRDefault="00A90455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  <w:p w14:paraId="28B73890" w14:textId="0BFCA2BD" w:rsidR="003162C7" w:rsidRPr="003162C7" w:rsidRDefault="002F72CE" w:rsidP="002F72CE">
            <w:pPr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2F72CE">
              <w:rPr>
                <w:rFonts w:ascii="Arial" w:hAnsi="Arial" w:cs="Arial"/>
                <w:bCs/>
                <w:sz w:val="18"/>
                <w:szCs w:val="20"/>
              </w:rPr>
              <w:t>El Técnico Profesional en Producción Publicitaria Digital podrá desempeñarse en organizaciones públicas o privadas del ámbito local, regional, nacional e internacional en los siguientes cargos de índole operativo: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>● Productor Publicitario Digital (Diseñador o Creativo Junior)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>● Auxiliar de Edición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>● Asistente de producción multimedial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 xml:space="preserve">● Content Manager/ </w:t>
            </w:r>
            <w:proofErr w:type="spellStart"/>
            <w:r w:rsidRPr="002F72CE">
              <w:rPr>
                <w:rFonts w:ascii="Arial" w:hAnsi="Arial" w:cs="Arial"/>
                <w:bCs/>
                <w:sz w:val="18"/>
                <w:szCs w:val="20"/>
              </w:rPr>
              <w:t>Community</w:t>
            </w:r>
            <w:proofErr w:type="spellEnd"/>
            <w:r w:rsidRPr="002F72CE">
              <w:rPr>
                <w:rFonts w:ascii="Arial" w:hAnsi="Arial" w:cs="Arial"/>
                <w:bCs/>
                <w:sz w:val="18"/>
                <w:szCs w:val="20"/>
              </w:rPr>
              <w:t xml:space="preserve"> Manager (Creador de contenidos de redes sociales)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>● Auxiliar de Fotografía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 xml:space="preserve">● Redactor Junior/ </w:t>
            </w:r>
            <w:proofErr w:type="spellStart"/>
            <w:r w:rsidRPr="002F72CE">
              <w:rPr>
                <w:rFonts w:ascii="Arial" w:hAnsi="Arial" w:cs="Arial"/>
                <w:bCs/>
                <w:sz w:val="18"/>
                <w:szCs w:val="20"/>
              </w:rPr>
              <w:t>Copywriter</w:t>
            </w:r>
            <w:proofErr w:type="spellEnd"/>
            <w:r w:rsidRPr="002F72CE">
              <w:rPr>
                <w:rFonts w:ascii="Arial" w:hAnsi="Arial" w:cs="Arial"/>
                <w:bCs/>
                <w:sz w:val="18"/>
                <w:szCs w:val="20"/>
              </w:rPr>
              <w:t xml:space="preserve"> Junior/ – Asistente de Redacción y Edición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>● FreeLancer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>● Asistente de Mercadeo y publicidad</w:t>
            </w:r>
            <w:r w:rsidRPr="002F72CE">
              <w:rPr>
                <w:rFonts w:ascii="Arial" w:hAnsi="Arial" w:cs="Arial"/>
                <w:bCs/>
                <w:sz w:val="18"/>
                <w:szCs w:val="20"/>
              </w:rPr>
              <w:br/>
              <w:t>● Asistente de Publicidad</w:t>
            </w: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6CE8CCEB" w:rsidR="00986B49" w:rsidRPr="006440EE" w:rsidRDefault="002B4420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COORDINADORA DE PRACTICAS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01B4B8D9" w:rsidR="00986B49" w:rsidRPr="006440EE" w:rsidRDefault="00C153F2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Iván Monsalve Miranda 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2B037F79" w:rsidR="00986B49" w:rsidRPr="006440EE" w:rsidRDefault="00DC0F30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C153F2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7B1BA62B" w:rsidR="00986B49" w:rsidRPr="006440EE" w:rsidRDefault="00C153F2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C153F2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8077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5CED24EC" w:rsidR="00C048B6" w:rsidRPr="00885186" w:rsidRDefault="00720C17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6D78CAFA" w:rsidR="00C048B6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720C17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C048B6" w:rsidRPr="000E1607" w14:paraId="7E7467B8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632E8BAC" w:rsidR="00C048B6" w:rsidRPr="00885186" w:rsidRDefault="00720C17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720C17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071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AD58" w14:textId="77777777" w:rsidR="001D0DB1" w:rsidRDefault="001D0DB1">
      <w:r>
        <w:separator/>
      </w:r>
    </w:p>
  </w:endnote>
  <w:endnote w:type="continuationSeparator" w:id="0">
    <w:p w14:paraId="36236C37" w14:textId="77777777" w:rsidR="001D0DB1" w:rsidRDefault="001D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C3F1" w14:textId="77777777" w:rsidR="001D0DB1" w:rsidRDefault="001D0DB1">
      <w:r>
        <w:separator/>
      </w:r>
    </w:p>
  </w:footnote>
  <w:footnote w:type="continuationSeparator" w:id="0">
    <w:p w14:paraId="0221DF25" w14:textId="77777777" w:rsidR="001D0DB1" w:rsidRDefault="001D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263FA"/>
    <w:multiLevelType w:val="hybridMultilevel"/>
    <w:tmpl w:val="753C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864832">
    <w:abstractNumId w:val="19"/>
  </w:num>
  <w:num w:numId="2" w16cid:durableId="691567757">
    <w:abstractNumId w:val="16"/>
  </w:num>
  <w:num w:numId="3" w16cid:durableId="1652908351">
    <w:abstractNumId w:val="26"/>
  </w:num>
  <w:num w:numId="4" w16cid:durableId="34624799">
    <w:abstractNumId w:val="31"/>
  </w:num>
  <w:num w:numId="5" w16cid:durableId="1628390021">
    <w:abstractNumId w:val="13"/>
  </w:num>
  <w:num w:numId="6" w16cid:durableId="1472213673">
    <w:abstractNumId w:val="27"/>
  </w:num>
  <w:num w:numId="7" w16cid:durableId="1512648993">
    <w:abstractNumId w:val="2"/>
  </w:num>
  <w:num w:numId="8" w16cid:durableId="879591221">
    <w:abstractNumId w:val="25"/>
  </w:num>
  <w:num w:numId="9" w16cid:durableId="711806078">
    <w:abstractNumId w:val="18"/>
  </w:num>
  <w:num w:numId="10" w16cid:durableId="2043363269">
    <w:abstractNumId w:val="22"/>
  </w:num>
  <w:num w:numId="11" w16cid:durableId="1710111388">
    <w:abstractNumId w:val="7"/>
  </w:num>
  <w:num w:numId="12" w16cid:durableId="523440469">
    <w:abstractNumId w:val="9"/>
  </w:num>
  <w:num w:numId="13" w16cid:durableId="1954746650">
    <w:abstractNumId w:val="20"/>
  </w:num>
  <w:num w:numId="14" w16cid:durableId="1887058718">
    <w:abstractNumId w:val="21"/>
  </w:num>
  <w:num w:numId="15" w16cid:durableId="240069141">
    <w:abstractNumId w:val="1"/>
  </w:num>
  <w:num w:numId="16" w16cid:durableId="585379519">
    <w:abstractNumId w:val="24"/>
  </w:num>
  <w:num w:numId="17" w16cid:durableId="1309018706">
    <w:abstractNumId w:val="30"/>
  </w:num>
  <w:num w:numId="18" w16cid:durableId="101463599">
    <w:abstractNumId w:val="15"/>
  </w:num>
  <w:num w:numId="19" w16cid:durableId="2062750469">
    <w:abstractNumId w:val="10"/>
  </w:num>
  <w:num w:numId="20" w16cid:durableId="222715199">
    <w:abstractNumId w:val="5"/>
  </w:num>
  <w:num w:numId="21" w16cid:durableId="207451832">
    <w:abstractNumId w:val="28"/>
  </w:num>
  <w:num w:numId="22" w16cid:durableId="587083021">
    <w:abstractNumId w:val="11"/>
  </w:num>
  <w:num w:numId="23" w16cid:durableId="322049208">
    <w:abstractNumId w:val="6"/>
  </w:num>
  <w:num w:numId="24" w16cid:durableId="1228106610">
    <w:abstractNumId w:val="3"/>
  </w:num>
  <w:num w:numId="25" w16cid:durableId="45106675">
    <w:abstractNumId w:val="4"/>
  </w:num>
  <w:num w:numId="26" w16cid:durableId="578827983">
    <w:abstractNumId w:val="14"/>
  </w:num>
  <w:num w:numId="27" w16cid:durableId="1683699004">
    <w:abstractNumId w:val="0"/>
  </w:num>
  <w:num w:numId="28" w16cid:durableId="483736590">
    <w:abstractNumId w:val="12"/>
  </w:num>
  <w:num w:numId="29" w16cid:durableId="754935446">
    <w:abstractNumId w:val="29"/>
  </w:num>
  <w:num w:numId="30" w16cid:durableId="504318525">
    <w:abstractNumId w:val="23"/>
  </w:num>
  <w:num w:numId="31" w16cid:durableId="2135828342">
    <w:abstractNumId w:val="17"/>
  </w:num>
  <w:num w:numId="32" w16cid:durableId="1330910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12CA5"/>
    <w:rsid w:val="000138F1"/>
    <w:rsid w:val="0001394A"/>
    <w:rsid w:val="00015F2E"/>
    <w:rsid w:val="00032B13"/>
    <w:rsid w:val="00040A0D"/>
    <w:rsid w:val="00043390"/>
    <w:rsid w:val="000554E1"/>
    <w:rsid w:val="00061C9A"/>
    <w:rsid w:val="00086DA1"/>
    <w:rsid w:val="000B2ED2"/>
    <w:rsid w:val="000B7D17"/>
    <w:rsid w:val="000E1600"/>
    <w:rsid w:val="000E1607"/>
    <w:rsid w:val="000E3046"/>
    <w:rsid w:val="000F6D08"/>
    <w:rsid w:val="001133F5"/>
    <w:rsid w:val="00125CDC"/>
    <w:rsid w:val="00127821"/>
    <w:rsid w:val="001362D6"/>
    <w:rsid w:val="001531CF"/>
    <w:rsid w:val="001555A4"/>
    <w:rsid w:val="00156351"/>
    <w:rsid w:val="00165469"/>
    <w:rsid w:val="0017415F"/>
    <w:rsid w:val="001C4E59"/>
    <w:rsid w:val="001D0DB1"/>
    <w:rsid w:val="001D210A"/>
    <w:rsid w:val="001D2FB6"/>
    <w:rsid w:val="001E6DC1"/>
    <w:rsid w:val="00220971"/>
    <w:rsid w:val="00223E55"/>
    <w:rsid w:val="0023090C"/>
    <w:rsid w:val="0023103D"/>
    <w:rsid w:val="00242069"/>
    <w:rsid w:val="00262529"/>
    <w:rsid w:val="0026489D"/>
    <w:rsid w:val="002661D8"/>
    <w:rsid w:val="002839F2"/>
    <w:rsid w:val="00284250"/>
    <w:rsid w:val="00284BEA"/>
    <w:rsid w:val="002A1016"/>
    <w:rsid w:val="002A1BC1"/>
    <w:rsid w:val="002A3F64"/>
    <w:rsid w:val="002A5F6C"/>
    <w:rsid w:val="002B1B8C"/>
    <w:rsid w:val="002B4420"/>
    <w:rsid w:val="002B7E72"/>
    <w:rsid w:val="002C09B3"/>
    <w:rsid w:val="002C29FC"/>
    <w:rsid w:val="002D6527"/>
    <w:rsid w:val="002D6B52"/>
    <w:rsid w:val="002E38AC"/>
    <w:rsid w:val="002F0390"/>
    <w:rsid w:val="002F72CE"/>
    <w:rsid w:val="00303E1E"/>
    <w:rsid w:val="00311B3E"/>
    <w:rsid w:val="0031531D"/>
    <w:rsid w:val="003162C7"/>
    <w:rsid w:val="00323092"/>
    <w:rsid w:val="00327B41"/>
    <w:rsid w:val="003325E3"/>
    <w:rsid w:val="0033528E"/>
    <w:rsid w:val="00340947"/>
    <w:rsid w:val="00354A24"/>
    <w:rsid w:val="003562E3"/>
    <w:rsid w:val="00373E57"/>
    <w:rsid w:val="0037589E"/>
    <w:rsid w:val="00387B5C"/>
    <w:rsid w:val="003B0FEC"/>
    <w:rsid w:val="003C08EE"/>
    <w:rsid w:val="003C3CA5"/>
    <w:rsid w:val="003E2774"/>
    <w:rsid w:val="003F7622"/>
    <w:rsid w:val="004019E7"/>
    <w:rsid w:val="00422403"/>
    <w:rsid w:val="00433655"/>
    <w:rsid w:val="00436C52"/>
    <w:rsid w:val="0044787E"/>
    <w:rsid w:val="00460FF9"/>
    <w:rsid w:val="0047044C"/>
    <w:rsid w:val="00474F09"/>
    <w:rsid w:val="00480450"/>
    <w:rsid w:val="0048523F"/>
    <w:rsid w:val="004861DC"/>
    <w:rsid w:val="004A708F"/>
    <w:rsid w:val="004F2203"/>
    <w:rsid w:val="005025C2"/>
    <w:rsid w:val="00517E71"/>
    <w:rsid w:val="00521E6A"/>
    <w:rsid w:val="005314D8"/>
    <w:rsid w:val="005544AA"/>
    <w:rsid w:val="005565CB"/>
    <w:rsid w:val="00557BF8"/>
    <w:rsid w:val="0056288D"/>
    <w:rsid w:val="00573989"/>
    <w:rsid w:val="005909A8"/>
    <w:rsid w:val="00595024"/>
    <w:rsid w:val="00597D79"/>
    <w:rsid w:val="005A3E14"/>
    <w:rsid w:val="005A5595"/>
    <w:rsid w:val="005D174F"/>
    <w:rsid w:val="005D60CC"/>
    <w:rsid w:val="005D6DCB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0C17"/>
    <w:rsid w:val="00721F77"/>
    <w:rsid w:val="00734892"/>
    <w:rsid w:val="00785225"/>
    <w:rsid w:val="007B0409"/>
    <w:rsid w:val="007B4F45"/>
    <w:rsid w:val="007D5DB4"/>
    <w:rsid w:val="007E311C"/>
    <w:rsid w:val="007E67A7"/>
    <w:rsid w:val="0082071F"/>
    <w:rsid w:val="00835B66"/>
    <w:rsid w:val="008503CF"/>
    <w:rsid w:val="00852A1E"/>
    <w:rsid w:val="00852D07"/>
    <w:rsid w:val="00875F8E"/>
    <w:rsid w:val="00885186"/>
    <w:rsid w:val="008A0401"/>
    <w:rsid w:val="008A2C0E"/>
    <w:rsid w:val="008B0E69"/>
    <w:rsid w:val="008B6CC7"/>
    <w:rsid w:val="008B7B79"/>
    <w:rsid w:val="00900FC3"/>
    <w:rsid w:val="0091410E"/>
    <w:rsid w:val="0095144C"/>
    <w:rsid w:val="00962D28"/>
    <w:rsid w:val="00977309"/>
    <w:rsid w:val="009864CD"/>
    <w:rsid w:val="00986B49"/>
    <w:rsid w:val="009B3337"/>
    <w:rsid w:val="009B37A0"/>
    <w:rsid w:val="009C12AE"/>
    <w:rsid w:val="009F5E96"/>
    <w:rsid w:val="00A23472"/>
    <w:rsid w:val="00A3321F"/>
    <w:rsid w:val="00A3385D"/>
    <w:rsid w:val="00A41E27"/>
    <w:rsid w:val="00A447CC"/>
    <w:rsid w:val="00A608C5"/>
    <w:rsid w:val="00A67D6A"/>
    <w:rsid w:val="00A9023C"/>
    <w:rsid w:val="00A90455"/>
    <w:rsid w:val="00AB08B4"/>
    <w:rsid w:val="00AB110F"/>
    <w:rsid w:val="00AC492A"/>
    <w:rsid w:val="00AF14E0"/>
    <w:rsid w:val="00B0004E"/>
    <w:rsid w:val="00B034BC"/>
    <w:rsid w:val="00B121A0"/>
    <w:rsid w:val="00B126CF"/>
    <w:rsid w:val="00B12745"/>
    <w:rsid w:val="00B2696A"/>
    <w:rsid w:val="00B270A4"/>
    <w:rsid w:val="00B428C4"/>
    <w:rsid w:val="00B61DE7"/>
    <w:rsid w:val="00B64E07"/>
    <w:rsid w:val="00B666B9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153F2"/>
    <w:rsid w:val="00C74087"/>
    <w:rsid w:val="00C80FD8"/>
    <w:rsid w:val="00C964A7"/>
    <w:rsid w:val="00CB2920"/>
    <w:rsid w:val="00CB3318"/>
    <w:rsid w:val="00CC407D"/>
    <w:rsid w:val="00CD41E7"/>
    <w:rsid w:val="00CF2E9E"/>
    <w:rsid w:val="00CF323C"/>
    <w:rsid w:val="00D00F8A"/>
    <w:rsid w:val="00D05127"/>
    <w:rsid w:val="00D10B08"/>
    <w:rsid w:val="00D126BA"/>
    <w:rsid w:val="00D161F8"/>
    <w:rsid w:val="00D21689"/>
    <w:rsid w:val="00D30AA3"/>
    <w:rsid w:val="00D3403C"/>
    <w:rsid w:val="00D43980"/>
    <w:rsid w:val="00D44188"/>
    <w:rsid w:val="00D630F8"/>
    <w:rsid w:val="00D7729E"/>
    <w:rsid w:val="00D87A35"/>
    <w:rsid w:val="00D9337E"/>
    <w:rsid w:val="00D96991"/>
    <w:rsid w:val="00DA5F5E"/>
    <w:rsid w:val="00DB1BAE"/>
    <w:rsid w:val="00DB1C7F"/>
    <w:rsid w:val="00DB6603"/>
    <w:rsid w:val="00DC0F30"/>
    <w:rsid w:val="00DC148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76103"/>
    <w:rsid w:val="00E87ACB"/>
    <w:rsid w:val="00E87D17"/>
    <w:rsid w:val="00E9405C"/>
    <w:rsid w:val="00EA3D17"/>
    <w:rsid w:val="00EB08A6"/>
    <w:rsid w:val="00EB2CA1"/>
    <w:rsid w:val="00EC65CC"/>
    <w:rsid w:val="00ED16C5"/>
    <w:rsid w:val="00EE1FB6"/>
    <w:rsid w:val="00EF39BE"/>
    <w:rsid w:val="00F04E8F"/>
    <w:rsid w:val="00F10C57"/>
    <w:rsid w:val="00F23A8B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A319-475B-454D-ACFD-A2459226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7</cp:revision>
  <cp:lastPrinted>2015-04-07T21:08:00Z</cp:lastPrinted>
  <dcterms:created xsi:type="dcterms:W3CDTF">2022-09-06T16:14:00Z</dcterms:created>
  <dcterms:modified xsi:type="dcterms:W3CDTF">2025-08-27T13:35:00Z</dcterms:modified>
</cp:coreProperties>
</file>